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bookmarkStart w:id="0" w:name="_GoBack"/>
      <w:bookmarkEnd w:id="0"/>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6E859B3" w14:textId="1DD722B5" w:rsidR="000F0085" w:rsidRPr="000F0085" w:rsidRDefault="000F0085"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F0085">
        <w:rPr>
          <w:rFonts w:ascii="Times New Roman" w:hAnsi="Times New Roman"/>
          <w:b/>
          <w:sz w:val="24"/>
          <w:szCs w:val="24"/>
        </w:rPr>
        <w:t>STRAT 1 - OVERALL</w:t>
      </w:r>
    </w:p>
    <w:p w14:paraId="3AC5FE92" w14:textId="77777777" w:rsidR="000F0085" w:rsidRDefault="000F0085"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0372902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39F789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0F0085">
        <w:rPr>
          <w:rFonts w:ascii="Arial" w:hAnsi="Arial" w:cs="Arial"/>
          <w:szCs w:val="22"/>
        </w:rPr>
        <w:tab/>
      </w:r>
      <w:r w:rsidR="000F0085">
        <w:rPr>
          <w:rFonts w:ascii="Arial" w:hAnsi="Arial" w:cs="Arial"/>
          <w:szCs w:val="22"/>
        </w:rPr>
        <w:tab/>
      </w:r>
      <w:r w:rsidR="000F0085">
        <w:rPr>
          <w:rFonts w:ascii="Arial" w:hAnsi="Arial" w:cs="Arial"/>
          <w:szCs w:val="22"/>
        </w:rPr>
        <w:tab/>
      </w:r>
      <w:r w:rsidR="000F0085" w:rsidRPr="000F0085">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1A65B87B"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0B894A63" w:rsidR="00EE1E98" w:rsidRDefault="00EE1E98" w:rsidP="00EE1E98">
            <w:pPr>
              <w:ind w:left="0" w:firstLine="0"/>
              <w:jc w:val="left"/>
              <w:rPr>
                <w:rFonts w:ascii="Times New Roman" w:hAnsi="Times New Roman"/>
                <w:sz w:val="24"/>
                <w:szCs w:val="24"/>
              </w:rPr>
            </w:pPr>
          </w:p>
          <w:p w14:paraId="6252DC82" w14:textId="76848EAF" w:rsidR="00EE1E98" w:rsidRDefault="000F0085" w:rsidP="00EE1E98">
            <w:pPr>
              <w:ind w:left="0" w:firstLine="0"/>
              <w:jc w:val="left"/>
              <w:rPr>
                <w:rFonts w:ascii="Times New Roman" w:hAnsi="Times New Roman"/>
                <w:sz w:val="24"/>
                <w:szCs w:val="24"/>
              </w:rPr>
            </w:pPr>
            <w:r>
              <w:rPr>
                <w:rFonts w:ascii="Times New Roman" w:hAnsi="Times New Roman"/>
                <w:sz w:val="24"/>
                <w:szCs w:val="24"/>
              </w:rPr>
              <w:t>CPRE welcomes and supports the final three bullet points of this strategy, namely:</w:t>
            </w:r>
          </w:p>
          <w:p w14:paraId="25F27305" w14:textId="4EBE4737" w:rsidR="000F0085" w:rsidRPr="000764DB" w:rsidRDefault="000F0085" w:rsidP="000F0085">
            <w:pPr>
              <w:pStyle w:val="ListParagraph"/>
              <w:numPr>
                <w:ilvl w:val="0"/>
                <w:numId w:val="12"/>
              </w:numPr>
              <w:jc w:val="left"/>
              <w:rPr>
                <w:rFonts w:ascii="Times New Roman" w:hAnsi="Times New Roman"/>
                <w:bCs/>
                <w:sz w:val="24"/>
                <w:szCs w:val="24"/>
              </w:rPr>
            </w:pPr>
            <w:r w:rsidRPr="000F0085">
              <w:rPr>
                <w:rFonts w:ascii="Times New Roman" w:hAnsi="Times New Roman"/>
                <w:bCs/>
                <w:i/>
                <w:sz w:val="24"/>
                <w:szCs w:val="24"/>
              </w:rPr>
              <w:t>Supporting smaller and other villages by allowing for limited amounts of housing and employment to help secure the provision and retention of services</w:t>
            </w:r>
            <w:r w:rsidR="000764DB">
              <w:rPr>
                <w:rFonts w:ascii="Times New Roman" w:hAnsi="Times New Roman"/>
                <w:bCs/>
                <w:i/>
                <w:sz w:val="24"/>
                <w:szCs w:val="24"/>
              </w:rPr>
              <w:t xml:space="preserve"> </w:t>
            </w:r>
            <w:r w:rsidR="000764DB">
              <w:rPr>
                <w:rFonts w:ascii="Times New Roman" w:hAnsi="Times New Roman"/>
                <w:bCs/>
                <w:sz w:val="24"/>
                <w:szCs w:val="24"/>
              </w:rPr>
              <w:t>(subject to a proposed amend</w:t>
            </w:r>
            <w:r w:rsidR="000764DB" w:rsidRPr="000764DB">
              <w:rPr>
                <w:rFonts w:ascii="Times New Roman" w:hAnsi="Times New Roman"/>
                <w:bCs/>
                <w:sz w:val="24"/>
                <w:szCs w:val="24"/>
              </w:rPr>
              <w:t xml:space="preserve">ment - see below)  </w:t>
            </w:r>
          </w:p>
          <w:p w14:paraId="47C5CAE1" w14:textId="5F1A0635" w:rsidR="000F0085" w:rsidRDefault="000F0085" w:rsidP="000F0085">
            <w:pPr>
              <w:pStyle w:val="ListParagraph"/>
              <w:numPr>
                <w:ilvl w:val="0"/>
                <w:numId w:val="12"/>
              </w:numPr>
              <w:ind w:left="714" w:hanging="426"/>
              <w:jc w:val="left"/>
              <w:rPr>
                <w:rFonts w:ascii="Times New Roman" w:hAnsi="Times New Roman"/>
                <w:bCs/>
                <w:i/>
                <w:sz w:val="24"/>
                <w:szCs w:val="24"/>
              </w:rPr>
            </w:pPr>
            <w:r w:rsidRPr="000F0085">
              <w:rPr>
                <w:rFonts w:ascii="Times New Roman" w:hAnsi="Times New Roman"/>
                <w:bCs/>
                <w:i/>
                <w:sz w:val="24"/>
                <w:szCs w:val="24"/>
              </w:rPr>
              <w:t xml:space="preserve">Protecting and enhancing the countryside and particularly those areas </w:t>
            </w:r>
            <w:r>
              <w:rPr>
                <w:rFonts w:ascii="Times New Roman" w:hAnsi="Times New Roman"/>
                <w:bCs/>
                <w:i/>
                <w:sz w:val="24"/>
                <w:szCs w:val="24"/>
              </w:rPr>
              <w:t>within the two AONBs</w:t>
            </w:r>
            <w:r w:rsidRPr="000F0085">
              <w:rPr>
                <w:rFonts w:ascii="Times New Roman" w:hAnsi="Times New Roman"/>
                <w:bCs/>
                <w:i/>
                <w:sz w:val="24"/>
                <w:szCs w:val="24"/>
              </w:rPr>
              <w:t xml:space="preserve"> and Oxford Green belt by ensuring that outside of the towns and villages any change relates to very specific needs such as those of the agricultural industry or enhancement of the environment</w:t>
            </w:r>
          </w:p>
          <w:p w14:paraId="27E12CE4" w14:textId="4416CC5B" w:rsidR="000F0085" w:rsidRPr="000F0085" w:rsidRDefault="000F0085" w:rsidP="000F0085">
            <w:pPr>
              <w:pStyle w:val="ListParagraph"/>
              <w:numPr>
                <w:ilvl w:val="0"/>
                <w:numId w:val="12"/>
              </w:numPr>
              <w:jc w:val="left"/>
              <w:rPr>
                <w:rFonts w:ascii="Times New Roman" w:hAnsi="Times New Roman"/>
                <w:i/>
                <w:sz w:val="24"/>
                <w:szCs w:val="24"/>
              </w:rPr>
            </w:pPr>
            <w:r w:rsidRPr="000F0085">
              <w:rPr>
                <w:rFonts w:ascii="Times New Roman" w:hAnsi="Times New Roman"/>
                <w:bCs/>
                <w:i/>
                <w:sz w:val="24"/>
                <w:szCs w:val="24"/>
              </w:rPr>
              <w:t>Support and enhance our historic environment.</w:t>
            </w:r>
          </w:p>
          <w:p w14:paraId="1FE245DD" w14:textId="77777777" w:rsidR="00EE1E98" w:rsidRDefault="00EE1E98" w:rsidP="00EE1E98">
            <w:pPr>
              <w:ind w:left="0" w:firstLine="0"/>
              <w:jc w:val="left"/>
              <w:rPr>
                <w:rFonts w:ascii="Times New Roman" w:hAnsi="Times New Roman"/>
                <w:sz w:val="24"/>
                <w:szCs w:val="24"/>
              </w:rPr>
            </w:pPr>
          </w:p>
          <w:p w14:paraId="469EF292" w14:textId="1A209AB1" w:rsidR="00EE1E98" w:rsidRDefault="000F0085" w:rsidP="00EE1E98">
            <w:pPr>
              <w:ind w:left="0" w:firstLine="0"/>
              <w:jc w:val="left"/>
              <w:rPr>
                <w:rFonts w:ascii="Times New Roman" w:hAnsi="Times New Roman"/>
                <w:sz w:val="24"/>
                <w:szCs w:val="24"/>
              </w:rPr>
            </w:pPr>
            <w:r>
              <w:rPr>
                <w:rFonts w:ascii="Times New Roman" w:hAnsi="Times New Roman"/>
                <w:sz w:val="24"/>
                <w:szCs w:val="24"/>
              </w:rPr>
              <w:t>However, the policy is inconsistent as the first bullet point proposes ma</w:t>
            </w:r>
            <w:r w:rsidR="00B97A6D">
              <w:rPr>
                <w:rFonts w:ascii="Times New Roman" w:hAnsi="Times New Roman"/>
                <w:sz w:val="24"/>
                <w:szCs w:val="24"/>
              </w:rPr>
              <w:t xml:space="preserve">jor new development at Culham, </w:t>
            </w:r>
            <w:r>
              <w:rPr>
                <w:rFonts w:ascii="Times New Roman" w:hAnsi="Times New Roman"/>
                <w:sz w:val="24"/>
                <w:szCs w:val="24"/>
              </w:rPr>
              <w:t>a small historic village within the Oxford Green Belt</w:t>
            </w:r>
            <w:r w:rsidR="00B97A6D">
              <w:rPr>
                <w:rFonts w:ascii="Times New Roman" w:hAnsi="Times New Roman"/>
                <w:sz w:val="24"/>
                <w:szCs w:val="24"/>
              </w:rPr>
              <w:t>, and the second provides for major development at Berinsfield, also within the Green Belt.</w:t>
            </w:r>
          </w:p>
          <w:p w14:paraId="25A6D014" w14:textId="77777777" w:rsidR="000F0085" w:rsidRDefault="000F0085" w:rsidP="00EE1E98">
            <w:pPr>
              <w:ind w:left="0" w:firstLine="0"/>
              <w:jc w:val="left"/>
              <w:rPr>
                <w:rFonts w:ascii="Times New Roman" w:hAnsi="Times New Roman"/>
                <w:sz w:val="24"/>
                <w:szCs w:val="24"/>
              </w:rPr>
            </w:pPr>
          </w:p>
          <w:p w14:paraId="2CF77781" w14:textId="6ABF9D4B" w:rsidR="000F0085" w:rsidRDefault="000F0085" w:rsidP="00EE1E98">
            <w:pPr>
              <w:ind w:left="0" w:firstLine="0"/>
              <w:jc w:val="left"/>
              <w:rPr>
                <w:rFonts w:ascii="Times New Roman" w:hAnsi="Times New Roman"/>
                <w:sz w:val="24"/>
                <w:szCs w:val="24"/>
              </w:rPr>
            </w:pPr>
            <w:r>
              <w:rPr>
                <w:rFonts w:ascii="Times New Roman" w:hAnsi="Times New Roman"/>
                <w:sz w:val="24"/>
                <w:szCs w:val="24"/>
              </w:rPr>
              <w:t xml:space="preserve">We do not believe any convincing evidence is provided to justify such a transgression of this policy, which underpins all other wording in the document.  </w:t>
            </w:r>
          </w:p>
          <w:p w14:paraId="7A3C9FC5" w14:textId="77777777" w:rsidR="00B97A6D" w:rsidRDefault="00B97A6D" w:rsidP="00EE1E98">
            <w:pPr>
              <w:ind w:left="0" w:firstLine="0"/>
              <w:jc w:val="left"/>
              <w:rPr>
                <w:rFonts w:ascii="Times New Roman" w:hAnsi="Times New Roman"/>
                <w:sz w:val="24"/>
                <w:szCs w:val="24"/>
              </w:rPr>
            </w:pPr>
          </w:p>
          <w:p w14:paraId="02CA4E64" w14:textId="1AB525A9" w:rsidR="00B97A6D" w:rsidRDefault="00B97A6D" w:rsidP="00EE1E98">
            <w:pPr>
              <w:ind w:left="0" w:firstLine="0"/>
              <w:jc w:val="left"/>
              <w:rPr>
                <w:rFonts w:ascii="Times New Roman" w:hAnsi="Times New Roman"/>
                <w:sz w:val="24"/>
                <w:szCs w:val="24"/>
              </w:rPr>
            </w:pPr>
            <w:r>
              <w:rPr>
                <w:rFonts w:ascii="Times New Roman" w:hAnsi="Times New Roman"/>
                <w:sz w:val="24"/>
                <w:szCs w:val="24"/>
              </w:rPr>
              <w:t xml:space="preserve">CPRE also believes that the proposed major development at Chalgrove is unsustainable.  </w:t>
            </w: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0764DB">
        <w:tc>
          <w:tcPr>
            <w:tcW w:w="9214" w:type="dxa"/>
          </w:tcPr>
          <w:p w14:paraId="1287A11D" w14:textId="69223E8A" w:rsidR="00EE1E98" w:rsidRDefault="00EE1E98" w:rsidP="004D186E">
            <w:pPr>
              <w:ind w:left="0" w:firstLine="0"/>
              <w:jc w:val="left"/>
              <w:rPr>
                <w:rFonts w:ascii="Times New Roman" w:hAnsi="Times New Roman"/>
                <w:sz w:val="24"/>
                <w:szCs w:val="24"/>
              </w:rPr>
            </w:pPr>
          </w:p>
          <w:p w14:paraId="783C826A" w14:textId="77777777" w:rsidR="00EE1E98" w:rsidRDefault="000F0085" w:rsidP="004D186E">
            <w:pPr>
              <w:ind w:left="0" w:firstLine="0"/>
              <w:jc w:val="left"/>
              <w:rPr>
                <w:rFonts w:ascii="Times New Roman" w:hAnsi="Times New Roman"/>
                <w:sz w:val="24"/>
                <w:szCs w:val="24"/>
              </w:rPr>
            </w:pPr>
            <w:r>
              <w:rPr>
                <w:rFonts w:ascii="Times New Roman" w:hAnsi="Times New Roman"/>
                <w:sz w:val="24"/>
                <w:szCs w:val="24"/>
              </w:rPr>
              <w:t>Bullet point 1 should be re-worded to remove mention of Culham.</w:t>
            </w:r>
          </w:p>
          <w:p w14:paraId="6FDB36DD" w14:textId="4AA5C4BD" w:rsidR="00B97A6D" w:rsidRDefault="00B97A6D" w:rsidP="004D186E">
            <w:pPr>
              <w:ind w:left="0" w:firstLine="0"/>
              <w:jc w:val="left"/>
              <w:rPr>
                <w:rFonts w:ascii="Times New Roman" w:hAnsi="Times New Roman"/>
                <w:sz w:val="24"/>
                <w:szCs w:val="24"/>
              </w:rPr>
            </w:pPr>
            <w:r>
              <w:rPr>
                <w:rFonts w:ascii="Times New Roman" w:hAnsi="Times New Roman"/>
                <w:sz w:val="24"/>
                <w:szCs w:val="24"/>
              </w:rPr>
              <w:t>Bullet point 2</w:t>
            </w:r>
            <w:r w:rsidR="000764DB">
              <w:rPr>
                <w:rFonts w:ascii="Times New Roman" w:hAnsi="Times New Roman"/>
                <w:sz w:val="24"/>
                <w:szCs w:val="24"/>
              </w:rPr>
              <w:t>, relating to Chalgrove and Berinsfield,</w:t>
            </w:r>
            <w:r>
              <w:rPr>
                <w:rFonts w:ascii="Times New Roman" w:hAnsi="Times New Roman"/>
                <w:sz w:val="24"/>
                <w:szCs w:val="24"/>
              </w:rPr>
              <w:t xml:space="preserve"> should be removed.</w:t>
            </w:r>
          </w:p>
          <w:p w14:paraId="54796C7D" w14:textId="051070D3" w:rsidR="000764DB" w:rsidRDefault="00F72D83" w:rsidP="004D186E">
            <w:pPr>
              <w:ind w:left="0" w:firstLine="0"/>
              <w:jc w:val="left"/>
              <w:rPr>
                <w:rFonts w:ascii="Times New Roman" w:hAnsi="Times New Roman"/>
                <w:sz w:val="24"/>
                <w:szCs w:val="24"/>
              </w:rPr>
            </w:pPr>
            <w:r>
              <w:rPr>
                <w:rFonts w:ascii="Times New Roman" w:hAnsi="Times New Roman"/>
                <w:sz w:val="24"/>
                <w:szCs w:val="24"/>
              </w:rPr>
              <w:t>Bullet point 6</w:t>
            </w:r>
            <w:r w:rsidR="000764DB">
              <w:rPr>
                <w:rFonts w:ascii="Times New Roman" w:hAnsi="Times New Roman"/>
                <w:sz w:val="24"/>
                <w:szCs w:val="24"/>
              </w:rPr>
              <w:t xml:space="preserve"> should be amended: </w:t>
            </w:r>
          </w:p>
          <w:p w14:paraId="0B821C8A" w14:textId="62A65F55" w:rsidR="000764DB" w:rsidRPr="000764DB" w:rsidRDefault="000764DB" w:rsidP="000764DB">
            <w:pPr>
              <w:ind w:left="0" w:firstLine="0"/>
              <w:jc w:val="left"/>
              <w:rPr>
                <w:rFonts w:ascii="Times New Roman" w:hAnsi="Times New Roman"/>
                <w:b/>
                <w:sz w:val="24"/>
                <w:szCs w:val="24"/>
                <w:u w:val="single"/>
              </w:rPr>
            </w:pPr>
            <w:r>
              <w:rPr>
                <w:rFonts w:ascii="Times New Roman" w:hAnsi="Times New Roman"/>
                <w:sz w:val="24"/>
                <w:szCs w:val="24"/>
              </w:rPr>
              <w:t xml:space="preserve">   ‘</w:t>
            </w:r>
            <w:r w:rsidRPr="000764DB">
              <w:rPr>
                <w:rFonts w:ascii="Times New Roman" w:hAnsi="Times New Roman"/>
                <w:sz w:val="24"/>
                <w:szCs w:val="24"/>
              </w:rPr>
              <w:t>Supporting smaller and other villages by allowing for limited</w:t>
            </w:r>
            <w:r>
              <w:rPr>
                <w:rFonts w:ascii="Times New Roman" w:hAnsi="Times New Roman"/>
                <w:sz w:val="24"/>
                <w:szCs w:val="24"/>
              </w:rPr>
              <w:t xml:space="preserve"> </w:t>
            </w:r>
            <w:r w:rsidRPr="000764DB">
              <w:rPr>
                <w:rFonts w:ascii="Times New Roman" w:hAnsi="Times New Roman"/>
                <w:sz w:val="24"/>
                <w:szCs w:val="24"/>
              </w:rPr>
              <w:t>amounts of housing and employment to help secure the provision</w:t>
            </w:r>
            <w:r>
              <w:rPr>
                <w:rFonts w:ascii="Times New Roman" w:hAnsi="Times New Roman"/>
                <w:sz w:val="24"/>
                <w:szCs w:val="24"/>
              </w:rPr>
              <w:t xml:space="preserve"> </w:t>
            </w:r>
            <w:r w:rsidRPr="000764DB">
              <w:rPr>
                <w:rFonts w:ascii="Times New Roman" w:hAnsi="Times New Roman"/>
                <w:sz w:val="24"/>
                <w:szCs w:val="24"/>
              </w:rPr>
              <w:t>and retention of services</w:t>
            </w:r>
            <w:r>
              <w:rPr>
                <w:rFonts w:ascii="Times New Roman" w:hAnsi="Times New Roman"/>
                <w:sz w:val="24"/>
                <w:szCs w:val="24"/>
              </w:rPr>
              <w:t xml:space="preserve">, </w:t>
            </w:r>
            <w:r w:rsidRPr="000764DB">
              <w:rPr>
                <w:rFonts w:ascii="Times New Roman" w:hAnsi="Times New Roman"/>
                <w:b/>
                <w:sz w:val="24"/>
                <w:szCs w:val="24"/>
                <w:u w:val="single"/>
              </w:rPr>
              <w:t>unless this involves taking Green Belt or AONB land.’</w:t>
            </w:r>
          </w:p>
          <w:p w14:paraId="61C6323C" w14:textId="77777777" w:rsidR="000764DB" w:rsidRDefault="000764DB" w:rsidP="004D186E">
            <w:pPr>
              <w:ind w:left="0" w:firstLine="0"/>
              <w:jc w:val="left"/>
              <w:rPr>
                <w:rFonts w:ascii="Times New Roman" w:hAnsi="Times New Roman"/>
                <w:sz w:val="24"/>
                <w:szCs w:val="24"/>
              </w:rPr>
            </w:pPr>
          </w:p>
          <w:p w14:paraId="540233F1" w14:textId="77777777" w:rsidR="000F0085" w:rsidRDefault="000F0085" w:rsidP="004D186E">
            <w:pPr>
              <w:ind w:left="0" w:firstLine="0"/>
              <w:jc w:val="left"/>
              <w:rPr>
                <w:rFonts w:ascii="Times New Roman" w:hAnsi="Times New Roman"/>
                <w:sz w:val="24"/>
                <w:szCs w:val="24"/>
              </w:rPr>
            </w:pPr>
          </w:p>
          <w:p w14:paraId="627D992C" w14:textId="32728B81" w:rsidR="000F0085" w:rsidRDefault="000F0085" w:rsidP="004D186E">
            <w:pPr>
              <w:ind w:left="0" w:firstLine="0"/>
              <w:jc w:val="left"/>
              <w:rPr>
                <w:rFonts w:ascii="Times New Roman" w:hAnsi="Times New Roman"/>
                <w:sz w:val="24"/>
                <w:szCs w:val="24"/>
              </w:rPr>
            </w:pPr>
            <w:r>
              <w:rPr>
                <w:rFonts w:ascii="Times New Roman" w:hAnsi="Times New Roman"/>
                <w:sz w:val="24"/>
                <w:szCs w:val="24"/>
              </w:rPr>
              <w:t xml:space="preserve">See also CPRE response to STRAT 7 - Land adjacent Culham Science Centre, </w:t>
            </w:r>
            <w:r w:rsidR="00B97A6D">
              <w:rPr>
                <w:rFonts w:ascii="Times New Roman" w:hAnsi="Times New Roman"/>
                <w:sz w:val="24"/>
                <w:szCs w:val="24"/>
              </w:rPr>
              <w:t xml:space="preserve">STRAT 9 - Chalgrove Airfield, </w:t>
            </w:r>
            <w:r>
              <w:rPr>
                <w:rFonts w:ascii="Times New Roman" w:hAnsi="Times New Roman"/>
                <w:sz w:val="24"/>
                <w:szCs w:val="24"/>
              </w:rPr>
              <w:t>and STRAT 11 - Green Belt.</w:t>
            </w: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r w:rsidR="000764DB" w14:paraId="1980DE95" w14:textId="77777777" w:rsidTr="00CE2BC4">
        <w:tc>
          <w:tcPr>
            <w:tcW w:w="9214" w:type="dxa"/>
            <w:tcBorders>
              <w:bottom w:val="single" w:sz="4" w:space="0" w:color="auto"/>
            </w:tcBorders>
          </w:tcPr>
          <w:p w14:paraId="46E9FC4D" w14:textId="77777777" w:rsidR="000764DB" w:rsidRDefault="000764DB" w:rsidP="004D186E">
            <w:pPr>
              <w:ind w:left="0" w:firstLine="0"/>
              <w:jc w:val="left"/>
              <w:rPr>
                <w:rFonts w:ascii="Times New Roman" w:hAnsi="Times New Roman"/>
                <w:sz w:val="24"/>
                <w:szCs w:val="24"/>
              </w:rPr>
            </w:pP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lastRenderedPageBreak/>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2D6C9185">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6DFEE3A"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" fillcolor="white [3201]" strokecolor="black [3200]"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F4577" w14:textId="77777777" w:rsidR="00910960" w:rsidRDefault="00910960">
      <w:r>
        <w:separator/>
      </w:r>
    </w:p>
  </w:endnote>
  <w:endnote w:type="continuationSeparator" w:id="0">
    <w:p w14:paraId="385D0E4D" w14:textId="77777777" w:rsidR="00910960" w:rsidRDefault="00910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6714B2">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F70FB" w14:textId="77777777" w:rsidR="00910960" w:rsidRDefault="00910960">
      <w:r>
        <w:separator/>
      </w:r>
    </w:p>
  </w:footnote>
  <w:footnote w:type="continuationSeparator" w:id="0">
    <w:p w14:paraId="4D53FFEF" w14:textId="77777777" w:rsidR="00910960" w:rsidRDefault="00910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4AD"/>
    <w:multiLevelType w:val="hybridMultilevel"/>
    <w:tmpl w:val="AD20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662272B"/>
    <w:multiLevelType w:val="hybridMultilevel"/>
    <w:tmpl w:val="4F32C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8"/>
  </w:num>
  <w:num w:numId="2">
    <w:abstractNumId w:val="8"/>
  </w:num>
  <w:num w:numId="3">
    <w:abstractNumId w:val="8"/>
  </w:num>
  <w:num w:numId="4">
    <w:abstractNumId w:val="8"/>
  </w:num>
  <w:num w:numId="5">
    <w:abstractNumId w:val="3"/>
  </w:num>
  <w:num w:numId="6">
    <w:abstractNumId w:val="4"/>
  </w:num>
  <w:num w:numId="7">
    <w:abstractNumId w:val="2"/>
  </w:num>
  <w:num w:numId="8">
    <w:abstractNumId w:val="5"/>
  </w:num>
  <w:num w:numId="9">
    <w:abstractNumId w:val="6"/>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3F75"/>
    <w:rsid w:val="00056C94"/>
    <w:rsid w:val="00074023"/>
    <w:rsid w:val="000764DB"/>
    <w:rsid w:val="0008109F"/>
    <w:rsid w:val="000B17B0"/>
    <w:rsid w:val="000C7AEE"/>
    <w:rsid w:val="000F0085"/>
    <w:rsid w:val="001126C6"/>
    <w:rsid w:val="00137B1D"/>
    <w:rsid w:val="00165AC9"/>
    <w:rsid w:val="0016784A"/>
    <w:rsid w:val="001B59D5"/>
    <w:rsid w:val="001E06E9"/>
    <w:rsid w:val="001E474E"/>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14B2"/>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10960"/>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97A6D"/>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0B16"/>
    <w:rsid w:val="00D23535"/>
    <w:rsid w:val="00D23690"/>
    <w:rsid w:val="00D273C3"/>
    <w:rsid w:val="00D33B64"/>
    <w:rsid w:val="00D57BB9"/>
    <w:rsid w:val="00D60768"/>
    <w:rsid w:val="00D8014D"/>
    <w:rsid w:val="00D826E4"/>
    <w:rsid w:val="00DB60E0"/>
    <w:rsid w:val="00DD0FC9"/>
    <w:rsid w:val="00DD630A"/>
    <w:rsid w:val="00DE10C4"/>
    <w:rsid w:val="00DE546A"/>
    <w:rsid w:val="00DE7C34"/>
    <w:rsid w:val="00DF6D3A"/>
    <w:rsid w:val="00E3545D"/>
    <w:rsid w:val="00E731F8"/>
    <w:rsid w:val="00E73DF4"/>
    <w:rsid w:val="00E743F1"/>
    <w:rsid w:val="00E833D0"/>
    <w:rsid w:val="00E85841"/>
    <w:rsid w:val="00E862C1"/>
    <w:rsid w:val="00E9681E"/>
    <w:rsid w:val="00EA58D9"/>
    <w:rsid w:val="00EC09F4"/>
    <w:rsid w:val="00EE1E98"/>
    <w:rsid w:val="00EF4EC2"/>
    <w:rsid w:val="00F27CB0"/>
    <w:rsid w:val="00F66886"/>
    <w:rsid w:val="00F72D83"/>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7548</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2017-11-30T11:48:00Z</dcterms:created>
  <dcterms:modified xsi:type="dcterms:W3CDTF">2017-11-30T11:48:00Z</dcterms:modified>
</cp:coreProperties>
</file>